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XXXXXXXXXXXX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PREFEITURA MUNICIPAL DE VASSOURAS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E PONTÕES DE CULTURA DE VASSOURAS/RJ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tabs>
          <w:tab w:val="center" w:leader="none" w:pos="0"/>
          <w:tab w:val="left" w:leader="none" w:pos="8789"/>
        </w:tabs>
        <w:spacing w:line="240" w:lineRule="auto"/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center" w:leader="none" w:pos="0"/>
          <w:tab w:val="left" w:leader="none" w:pos="567"/>
          <w:tab w:val="left" w:leader="none" w:pos="8789"/>
        </w:tabs>
        <w:spacing w:line="240" w:lineRule="auto"/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4 - </w:t>
      </w:r>
      <w:r w:rsidDel="00000000" w:rsidR="00000000" w:rsidRPr="00000000">
        <w:rPr>
          <w:rFonts w:ascii="Calibri" w:cs="Calibri" w:eastAsia="Calibri" w:hAnsi="Calibri"/>
          <w:b w:val="1"/>
          <w:smallCaps w:val="1"/>
          <w:sz w:val="24"/>
          <w:szCs w:val="24"/>
          <w:u w:val="single"/>
          <w:rtl w:val="0"/>
        </w:rPr>
        <w:t xml:space="preserve">DECLARAÇÃO DE REPRESENTAÇÃO DO GRUPO/COLETIVO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tabs>
          <w:tab w:val="center" w:leader="none" w:pos="4320"/>
          <w:tab w:val="left" w:leader="none" w:pos="7770"/>
        </w:tabs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Nós, membros do Grupo/Coletivo Cultural _______________________________ (nome do Grupo/Coletivo Cultural), declaramos que, em reunião realizada em __ de ___________ de _____ (dia/mês/ano), fica decidido apresentar a inscrição no Edital de Premiação Cultura Viva, para reconhecimento, valorização e fortalecimento da cultura brasileira.</w:t>
      </w:r>
    </w:p>
    <w:p w:rsidR="00000000" w:rsidDel="00000000" w:rsidP="00000000" w:rsidRDefault="00000000" w:rsidRPr="00000000" w14:paraId="0000000D">
      <w:pPr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Nesta reunião, nomeia-se ___________________________ (Representante do Grupo/Coletivo Cultural), portador(a) da Carteira de Identidade n° ___________ (nº do RG) e CPF n° ___________ (nº do CPF), como representante e responsável por este Grupo/Coletivo Cultural e pela inscrição da candidatura mencionada.</w:t>
      </w:r>
    </w:p>
    <w:p w:rsidR="00000000" w:rsidDel="00000000" w:rsidP="00000000" w:rsidRDefault="00000000" w:rsidRPr="00000000" w14:paraId="0000000E">
      <w:pPr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Assim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AUTORIZAMOS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67"/>
        </w:tabs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recebimento do prêmio, no valor integral bruto de R$ 13.156,35 (Treze mil, cento e cinquenta e seis reais com trinta e cinco centavos), de acordo com as informações indicadas no Formulário de Inscrição (Anexo 11).</w:t>
      </w:r>
    </w:p>
    <w:p w:rsidR="00000000" w:rsidDel="00000000" w:rsidP="00000000" w:rsidRDefault="00000000" w:rsidRPr="00000000" w14:paraId="00000010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Além disso,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DECLARAMOS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estar cientes de que: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valor do prêmio concedido aos coletivos informais representados por pessoas físicas não terá retenção na fonte do Imposto de Renda, sendo o valor a ser depositado por meio de ordem bancária na conta corrente ou poupança indicada no Formulário de Inscrição (Anexo 03).”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 Secretaria Municipal de Cultura, a Secretaria de Cidadania e Diversidade Cultural e o Ministério da Cultura não se responsabilizarão por eventuais irregularidades praticadas pelas candidaturas, acerca da destinação dos recursos do Prêmio.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É de total responsabilidade do Grupo/Coletivo Cultural acompanhar a atualização das informações do Edital.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 Grupo/Coletivo Cultural cumprirá as regras do Edital, estando de acordo com seus termos e vedações.</w:t>
      </w:r>
    </w:p>
    <w:p w:rsidR="00000000" w:rsidDel="00000000" w:rsidP="00000000" w:rsidRDefault="00000000" w:rsidRPr="00000000" w14:paraId="00000015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Caso a candidatura seja selecionada, será necessário o envio das cópias do RG e do CPF de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todos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os membros integrantes do Grupo/Coletivo Cultural – apenas maiores de 18 (dezoito) anos - para premiação, na Fase de Habilitação:</w:t>
      </w:r>
    </w:p>
    <w:tbl>
      <w:tblPr>
        <w:tblStyle w:val="Table1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3.0" w:type="dxa"/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4875"/>
        <w:gridCol w:w="3618"/>
        <w:tblGridChange w:id="0">
          <w:tblGrid>
            <w:gridCol w:w="4875"/>
            <w:gridCol w:w="3618"/>
          </w:tblGrid>
        </w:tblGridChange>
      </w:tblGrid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5.Nome: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RG: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Órgão emissor:</w:t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Data de Nascimento:          /           /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CPF:</w:t>
            </w:r>
          </w:p>
        </w:tc>
      </w:tr>
      <w:tr>
        <w:trPr>
          <w:cantSplit w:val="1"/>
          <w:tblHeader w:val="0"/>
        </w:trPr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8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Assinatura (eletrônica, de próprio punho ou impressão digital):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120" w:before="240"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(Acrescentar membros integrantes, conforme composição do Coletivo Cultural)</w:t>
      </w:r>
    </w:p>
    <w:p w:rsidR="00000000" w:rsidDel="00000000" w:rsidP="00000000" w:rsidRDefault="00000000" w:rsidRPr="00000000" w14:paraId="00000048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after="120" w:before="240" w:line="240" w:lineRule="auto"/>
        <w:ind w:left="0" w:hanging="2"/>
        <w:jc w:val="right"/>
        <w:rPr>
          <w:rFonts w:ascii="Calibri" w:cs="Calibri" w:eastAsia="Calibri" w:hAnsi="Calibri"/>
          <w:sz w:val="24"/>
          <w:szCs w:val="24"/>
          <w:highlight w:val="green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2023.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620" w:right="14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right"/>
      <w:rPr>
        <w:rFonts w:ascii="Calibri" w:cs="Calibri" w:eastAsia="Calibri" w:hAnsi="Calibri"/>
        <w:color w:val="000000"/>
        <w:sz w:val="16"/>
        <w:szCs w:val="16"/>
      </w:rPr>
    </w:pPr>
    <w:r w:rsidDel="00000000" w:rsidR="00000000" w:rsidRPr="00000000">
      <w:rPr>
        <w:rFonts w:ascii="Calibri" w:cs="Calibri" w:eastAsia="Calibri" w:hAnsi="Calibri"/>
        <w:color w:val="000000"/>
        <w:sz w:val="16"/>
        <w:szCs w:val="16"/>
        <w:rtl w:val="0"/>
      </w:rPr>
      <w:t xml:space="preserve">Página </w:t>
    </w:r>
    <w:r w:rsidDel="00000000" w:rsidR="00000000" w:rsidRPr="00000000">
      <w:rPr>
        <w:rFonts w:ascii="Calibri" w:cs="Calibri" w:eastAsia="Calibri" w:hAnsi="Calibri"/>
        <w:b w:val="1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color w:val="000000"/>
        <w:sz w:val="16"/>
        <w:szCs w:val="16"/>
        <w:rtl w:val="0"/>
      </w:rPr>
      <w:t xml:space="preserve"> de </w:t>
    </w:r>
    <w:r w:rsidDel="00000000" w:rsidR="00000000" w:rsidRPr="00000000">
      <w:rPr>
        <w:rFonts w:ascii="Calibri" w:cs="Calibri" w:eastAsia="Calibri" w:hAnsi="Calibri"/>
        <w:b w:val="1"/>
        <w:color w:val="00000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-647698</wp:posOffset>
          </wp:positionH>
          <wp:positionV relativeFrom="paragraph">
            <wp:posOffset>95251</wp:posOffset>
          </wp:positionV>
          <wp:extent cx="1038225" cy="446488"/>
          <wp:effectExtent b="0" l="0" r="0" t="0"/>
          <wp:wrapNone/>
          <wp:docPr id="2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5" l="0" r="81893" t="93105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766763</wp:posOffset>
          </wp:positionH>
          <wp:positionV relativeFrom="paragraph">
            <wp:posOffset>190500</wp:posOffset>
          </wp:positionV>
          <wp:extent cx="2805113" cy="390525"/>
          <wp:effectExtent b="0" l="0" r="0" t="0"/>
          <wp:wrapNone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05113" cy="3905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4076700</wp:posOffset>
          </wp:positionH>
          <wp:positionV relativeFrom="paragraph">
            <wp:posOffset>19051</wp:posOffset>
          </wp:positionV>
          <wp:extent cx="2147226" cy="739375"/>
          <wp:effectExtent b="0" l="0" r="0" t="0"/>
          <wp:wrapNone/>
          <wp:docPr id="2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tabs>
        <w:tab w:val="center" w:leader="none" w:pos="4252"/>
        <w:tab w:val="right" w:leader="none" w:pos="8504"/>
      </w:tabs>
      <w:ind w:left="0" w:hanging="2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5153025</wp:posOffset>
          </wp:positionH>
          <wp:positionV relativeFrom="paragraph">
            <wp:posOffset>-276224</wp:posOffset>
          </wp:positionV>
          <wp:extent cx="771525" cy="876300"/>
          <wp:effectExtent b="0" l="0" r="0" t="0"/>
          <wp:wrapNone/>
          <wp:docPr id="19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-11" l="-13" r="-13" t="-11"/>
                  <a:stretch>
                    <a:fillRect/>
                  </a:stretch>
                </pic:blipFill>
                <pic:spPr>
                  <a:xfrm>
                    <a:off x="0" y="0"/>
                    <a:ext cx="771525" cy="876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-990597</wp:posOffset>
          </wp:positionH>
          <wp:positionV relativeFrom="paragraph">
            <wp:posOffset>-335277</wp:posOffset>
          </wp:positionV>
          <wp:extent cx="1471613" cy="838373"/>
          <wp:effectExtent b="0" l="0" r="0" t="0"/>
          <wp:wrapNone/>
          <wp:docPr id="1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91734" l="0" r="79275" t="0"/>
                  <a:stretch>
                    <a:fillRect/>
                  </a:stretch>
                </pic:blipFill>
                <pic:spPr>
                  <a:xfrm>
                    <a:off x="0" y="0"/>
                    <a:ext cx="1471613" cy="83837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link" w:customStyle="1">
    <w:name w:val="Hi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</w:style>
  <w:style w:type="character" w:styleId="TextodecomentrioChar" w:customStyle="1">
    <w:name w:val="Texto de comentário Char"/>
    <w:rPr>
      <w:w w:val="100"/>
      <w:position w:val="-1"/>
      <w:effect w:val="none"/>
      <w:vertAlign w:val="baseline"/>
      <w:cs w:val="0"/>
      <w:em w:val="none"/>
    </w:rPr>
  </w:style>
  <w:style w:type="paragraph" w:styleId="Assuntodocomentrio">
    <w:name w:val="annotation subject"/>
    <w:basedOn w:val="Textodecomentrio"/>
    <w:next w:val="Textodecomentrio"/>
    <w:rPr>
      <w:b w:val="1"/>
      <w:bCs w:val="1"/>
    </w:rPr>
  </w:style>
  <w:style w:type="character" w:styleId="AssuntodocomentrioChar" w:customStyle="1">
    <w:name w:val="Assunto do comentário Char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styleId="TextodebaloChar" w:customStyle="1">
    <w:name w:val="Texto de balão Char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ListaColorida-nfase11" w:customStyle="1">
    <w:name w:val="Lista Colorida - Ênfase 11"/>
    <w:basedOn w:val="Normal"/>
    <w:pPr>
      <w:ind w:left="720"/>
    </w:pPr>
  </w:style>
  <w:style w:type="table" w:styleId="Tabelacomgrade">
    <w:name w:val="Table Grid"/>
    <w:basedOn w:val="Tabelanormal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rFonts w:ascii="Calibri" w:cs="Calibri" w:hAnsi="Calibri"/>
      <w:position w:val="-1"/>
      <w:lang w:eastAsia="en-US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Cabealho">
    <w:name w:val="header"/>
    <w:basedOn w:val="Normal"/>
    <w:qFormat w:val="1"/>
  </w:style>
  <w:style w:type="character" w:styleId="CabealhoChar" w:customStyle="1">
    <w:name w:val="Cabeçalho Char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 w:val="1"/>
  </w:style>
  <w:style w:type="character" w:styleId="RodapChar" w:customStyle="1">
    <w:name w:val="Rodapé Char"/>
    <w:uiPriority w:val="99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WW-Padro" w:customStyle="1">
    <w:name w:val="WW-Padrão"/>
    <w:pPr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sz w:val="24"/>
    </w:rPr>
  </w:style>
  <w:style w:type="numbering" w:styleId="WWNum3" w:customStyle="1">
    <w:name w:val="WWNum3"/>
    <w:basedOn w:val="Semlista"/>
  </w:style>
  <w:style w:type="paragraph" w:styleId="Corpodetexto3">
    <w:name w:val="Body Text 3"/>
    <w:basedOn w:val="Normal"/>
    <w:pPr>
      <w:jc w:val="both"/>
    </w:pPr>
    <w:rPr>
      <w:rFonts w:ascii="Arial" w:eastAsia="ヒラギノ角ゴ Pro W3" w:hAnsi="Arial"/>
      <w:color w:val="000000"/>
      <w:sz w:val="24"/>
      <w:szCs w:val="24"/>
      <w:lang w:eastAsia="ar-SA"/>
    </w:rPr>
  </w:style>
  <w:style w:type="character" w:styleId="Corpodetexto3Char" w:customStyle="1">
    <w:name w:val="Corpo de texto 3 Char"/>
    <w:rPr>
      <w:rFonts w:ascii="Arial" w:cs="Arial" w:eastAsia="ヒラギノ角ゴ Pro W3" w:hAnsi="Arial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Standard" w:customStyle="1">
    <w:name w:val="Standard"/>
    <w:pPr>
      <w:autoSpaceDN w:val="0"/>
      <w:spacing w:after="160" w:line="256" w:lineRule="auto"/>
      <w:ind w:left="-1" w:leftChars="-1" w:hangingChars="1"/>
      <w:textDirection w:val="btLr"/>
      <w:textAlignment w:val="baseline"/>
      <w:outlineLvl w:val="0"/>
    </w:pPr>
    <w:rPr>
      <w:kern w:val="3"/>
      <w:position w:val="-1"/>
    </w:rPr>
  </w:style>
  <w:style w:type="paragraph" w:styleId="PargrafodaLista">
    <w:name w:val="List Paragraph"/>
    <w:basedOn w:val="Normal"/>
    <w:pPr>
      <w:ind w:left="708"/>
    </w:pPr>
  </w:style>
  <w:style w:type="paragraph" w:styleId="Recuodecorpodetexto">
    <w:name w:val="Body Text Indent"/>
    <w:basedOn w:val="Normal"/>
    <w:qFormat w:val="1"/>
    <w:pPr>
      <w:spacing w:after="120"/>
      <w:ind w:left="283"/>
    </w:pPr>
  </w:style>
  <w:style w:type="character" w:styleId="RecuodecorpodetextoChar" w:customStyle="1">
    <w:name w:val="Recuo de corpo de texto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 w:val="1"/>
    <w:pPr>
      <w:suppressAutoHyphens w:val="1"/>
      <w:spacing w:after="100" w:afterAutospacing="1" w:before="100" w:beforeAutospacing="1"/>
    </w:pPr>
    <w:rPr>
      <w:sz w:val="24"/>
      <w:szCs w:val="24"/>
    </w:rPr>
  </w:style>
  <w:style w:type="character" w:styleId="Fort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character" w:styleId="st" w:customStyle="1">
    <w:name w:val="st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nfase">
    <w:name w:val="Emphasis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character" w:styleId="HiperlinkVisitado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o">
    <w:name w:val="Revision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9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d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e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6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7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9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7cASWrN9LeAZlLLgaeoMaMGwlg==">CgMxLjA4AHIhMWhKdFYxYzhPWlo0STN2LWd6MzVUTHpqZlJYQnpzSXpn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2025-04-29T14:50:00Z</dcterms:created>
  <dc:creator>06741273824</dc:creator>
</cp:coreProperties>
</file>